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D599" w14:textId="77777777" w:rsidR="00850EBF" w:rsidRDefault="00F90094" w:rsidP="00F90094">
      <w:pPr>
        <w:jc w:val="center"/>
        <w:rPr>
          <w:b/>
          <w:bCs/>
          <w:sz w:val="24"/>
          <w:szCs w:val="24"/>
          <w:u w:val="single"/>
        </w:rPr>
      </w:pPr>
      <w:r w:rsidRPr="00F90094">
        <w:rPr>
          <w:b/>
          <w:bCs/>
          <w:sz w:val="24"/>
          <w:szCs w:val="24"/>
          <w:u w:val="single"/>
        </w:rPr>
        <w:t>Report on Students’ English Literary Association</w:t>
      </w:r>
    </w:p>
    <w:p w14:paraId="35BB73AB" w14:textId="69D16777" w:rsidR="00F90094" w:rsidRDefault="00850EBF" w:rsidP="00F900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Organised by the Department of English</w:t>
      </w:r>
      <w:r w:rsidR="00F90094">
        <w:rPr>
          <w:b/>
          <w:bCs/>
          <w:sz w:val="24"/>
          <w:szCs w:val="24"/>
          <w:u w:val="single"/>
        </w:rPr>
        <w:t xml:space="preserve"> </w:t>
      </w:r>
    </w:p>
    <w:p w14:paraId="79AEE694" w14:textId="4DCC67EB" w:rsidR="00F90094" w:rsidRPr="00F90094" w:rsidRDefault="00F90094" w:rsidP="00F900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2021-2022</w:t>
      </w:r>
    </w:p>
    <w:p w14:paraId="6FDF97D8" w14:textId="77777777" w:rsidR="00F90094" w:rsidRDefault="00F90094"/>
    <w:p w14:paraId="3215ECD1" w14:textId="548B0B0D" w:rsidR="00FD6E13" w:rsidRDefault="0063489F">
      <w:r>
        <w:rPr>
          <w:noProof/>
        </w:rPr>
        <w:drawing>
          <wp:anchor distT="0" distB="0" distL="114300" distR="114300" simplePos="0" relativeHeight="251660288" behindDoc="0" locked="0" layoutInCell="1" allowOverlap="1" wp14:anchorId="478ED34A" wp14:editId="0AD3BDD8">
            <wp:simplePos x="0" y="0"/>
            <wp:positionH relativeFrom="column">
              <wp:posOffset>-281305</wp:posOffset>
            </wp:positionH>
            <wp:positionV relativeFrom="paragraph">
              <wp:posOffset>2747645</wp:posOffset>
            </wp:positionV>
            <wp:extent cx="3212123" cy="2132400"/>
            <wp:effectExtent l="0" t="0" r="7620" b="1270"/>
            <wp:wrapThrough wrapText="bothSides">
              <wp:wrapPolygon edited="0">
                <wp:start x="0" y="0"/>
                <wp:lineTo x="0" y="21420"/>
                <wp:lineTo x="21523" y="21420"/>
                <wp:lineTo x="2152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23" cy="21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6E13">
        <w:t xml:space="preserve">The English department organises a program for advance learners of English. The department has formed a </w:t>
      </w:r>
      <w:bookmarkStart w:id="0" w:name="_Hlk111630498"/>
      <w:r w:rsidR="00FD6E13">
        <w:t>S</w:t>
      </w:r>
      <w:r w:rsidR="004E1D5C">
        <w:t xml:space="preserve">tudents’ </w:t>
      </w:r>
      <w:r w:rsidR="00FD6E13">
        <w:t>E</w:t>
      </w:r>
      <w:r w:rsidR="001B6345">
        <w:t xml:space="preserve">nglish </w:t>
      </w:r>
      <w:r w:rsidR="00FD6E13">
        <w:t>L</w:t>
      </w:r>
      <w:r w:rsidR="001B6345">
        <w:t xml:space="preserve">iterary </w:t>
      </w:r>
      <w:r w:rsidR="00FD6E13">
        <w:t>A</w:t>
      </w:r>
      <w:r w:rsidR="001B6345">
        <w:t xml:space="preserve">ssociation </w:t>
      </w:r>
      <w:bookmarkEnd w:id="0"/>
      <w:r w:rsidR="001B6345">
        <w:t>(SELA)</w:t>
      </w:r>
      <w:r w:rsidR="00FD6E13">
        <w:t xml:space="preserve"> wherein the students are taught creative writing. Well known </w:t>
      </w:r>
      <w:r w:rsidR="004E1D5C">
        <w:t xml:space="preserve">creative writers </w:t>
      </w:r>
      <w:r w:rsidR="00FD6E13">
        <w:t>are invited</w:t>
      </w:r>
      <w:r w:rsidR="004E1D5C">
        <w:t xml:space="preserve"> as resource persons to guide the students in writing poems, articles, stor</w:t>
      </w:r>
      <w:r w:rsidR="001B6345">
        <w:t>i</w:t>
      </w:r>
      <w:r w:rsidR="004E1D5C">
        <w:t>es, blogs, news</w:t>
      </w:r>
      <w:r w:rsidR="001B6345">
        <w:t>-</w:t>
      </w:r>
      <w:r w:rsidR="004E1D5C">
        <w:t>reports etc. the students’ articles are published in newspapers and in the college magazine Prerna. This year the</w:t>
      </w:r>
      <w:r w:rsidR="001B6345">
        <w:t xml:space="preserve"> Students’ English Literary Association</w:t>
      </w:r>
      <w:r w:rsidR="004E1D5C">
        <w:t xml:space="preserve"> was inaugurated on 14 </w:t>
      </w:r>
      <w:r w:rsidR="001B6345">
        <w:t>O</w:t>
      </w:r>
      <w:r w:rsidR="004E1D5C">
        <w:t xml:space="preserve">ctober 2021.  Dr. Sujata </w:t>
      </w:r>
      <w:r w:rsidR="001B6345">
        <w:t>C</w:t>
      </w:r>
      <w:r w:rsidR="004E1D5C">
        <w:t xml:space="preserve">hakravorty, Associate </w:t>
      </w:r>
      <w:r w:rsidR="001B6345">
        <w:t>P</w:t>
      </w:r>
      <w:r w:rsidR="004E1D5C">
        <w:t>rofessor in English</w:t>
      </w:r>
      <w:r w:rsidR="001B6345">
        <w:t xml:space="preserve">, </w:t>
      </w:r>
      <w:r w:rsidR="004E1D5C">
        <w:t xml:space="preserve">Dayanand Arya Kanya Mahavidyala, Nagpur, was invited as the </w:t>
      </w:r>
      <w:r w:rsidR="001B6345">
        <w:t>C</w:t>
      </w:r>
      <w:r w:rsidR="004E1D5C">
        <w:t xml:space="preserve">hief </w:t>
      </w:r>
      <w:r w:rsidR="001B6345">
        <w:t>G</w:t>
      </w:r>
      <w:r w:rsidR="004E1D5C">
        <w:t>uest. She guided the students</w:t>
      </w:r>
      <w:r w:rsidR="001B6345">
        <w:t>,</w:t>
      </w:r>
      <w:r w:rsidR="00281780">
        <w:t xml:space="preserve"> </w:t>
      </w:r>
      <w:r w:rsidR="004E1D5C">
        <w:t xml:space="preserve">throwing insight on how they could explore their </w:t>
      </w:r>
      <w:r w:rsidR="00281780">
        <w:t xml:space="preserve">potential in creative writing. Around 11 students- Shubham Waghmare, Hetvi Patel, Anchal Khankure, Janhavi Wanjari, Kunal Meshram, Muskan Ranglani, Vishal </w:t>
      </w:r>
      <w:r w:rsidR="00F90094">
        <w:t>Wankhede,</w:t>
      </w:r>
      <w:r w:rsidR="00281780">
        <w:t xml:space="preserve"> Lokesh Deshmukh, Aishwarya </w:t>
      </w:r>
      <w:r w:rsidR="00F90094">
        <w:t>S</w:t>
      </w:r>
      <w:r w:rsidR="00281780">
        <w:t xml:space="preserve">hende, Hrutuja </w:t>
      </w:r>
      <w:r w:rsidR="00F90094">
        <w:t>M</w:t>
      </w:r>
      <w:r w:rsidR="00281780">
        <w:t xml:space="preserve">anbekar and Aditi Bawiskar presented their creative writing. Following office bearers were elected on that day: Ms. Hetvi Patel as President, Mr. Shubham Waghmare as Vice-president, Ms. Janhavi Wanjari as </w:t>
      </w:r>
      <w:r w:rsidR="00F90094">
        <w:t>S</w:t>
      </w:r>
      <w:r w:rsidR="00281780">
        <w:t xml:space="preserve">ecretary. </w:t>
      </w:r>
      <w:r w:rsidR="001B6345">
        <w:t>125 students became members of SELA. The program was conducted online an</w:t>
      </w:r>
      <w:r w:rsidR="00F90094">
        <w:t xml:space="preserve">d </w:t>
      </w:r>
      <w:r w:rsidR="001B6345">
        <w:t>also streamed live on YouTube. Students from all the disciplines attended the program in large number.</w:t>
      </w:r>
    </w:p>
    <w:p w14:paraId="6E914252" w14:textId="6E231FE2" w:rsidR="009B1FD4" w:rsidRDefault="0063489F">
      <w:r>
        <w:rPr>
          <w:noProof/>
        </w:rPr>
        <w:drawing>
          <wp:anchor distT="0" distB="0" distL="114300" distR="114300" simplePos="0" relativeHeight="251659264" behindDoc="0" locked="0" layoutInCell="1" allowOverlap="1" wp14:anchorId="4998E9DE" wp14:editId="7E25A86A">
            <wp:simplePos x="0" y="0"/>
            <wp:positionH relativeFrom="column">
              <wp:posOffset>3323492</wp:posOffset>
            </wp:positionH>
            <wp:positionV relativeFrom="paragraph">
              <wp:posOffset>3517</wp:posOffset>
            </wp:positionV>
            <wp:extent cx="3046730" cy="2121877"/>
            <wp:effectExtent l="0" t="0" r="1270" b="0"/>
            <wp:wrapThrough wrapText="bothSides">
              <wp:wrapPolygon edited="0">
                <wp:start x="0" y="0"/>
                <wp:lineTo x="0" y="21335"/>
                <wp:lineTo x="21474" y="21335"/>
                <wp:lineTo x="2147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12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E40BB" w14:textId="7C7B5AC6" w:rsidR="00E40742" w:rsidRDefault="009B1FD4">
      <w:r w:rsidRPr="009B1FD4">
        <w:rPr>
          <w:b/>
          <w:bCs/>
        </w:rPr>
        <w:t>YouTube link</w:t>
      </w:r>
      <w:r>
        <w:t xml:space="preserve">: </w:t>
      </w:r>
      <w:hyperlink r:id="rId6" w:history="1">
        <w:r w:rsidRPr="00135D82">
          <w:rPr>
            <w:rStyle w:val="Hyperlink"/>
          </w:rPr>
          <w:t>https://youtu.be/hhtOSKQ5frI</w:t>
        </w:r>
      </w:hyperlink>
    </w:p>
    <w:p w14:paraId="4DA69CB4" w14:textId="77777777" w:rsidR="009B1FD4" w:rsidRDefault="009B1FD4"/>
    <w:p w14:paraId="539E2010" w14:textId="77777777" w:rsidR="009B1FD4" w:rsidRDefault="009B1FD4"/>
    <w:p w14:paraId="7826CC09" w14:textId="036E7207" w:rsidR="00E40742" w:rsidRDefault="00E40742"/>
    <w:p w14:paraId="3F193AA7" w14:textId="10693267" w:rsidR="00E40742" w:rsidRDefault="001523E6">
      <w:r>
        <w:rPr>
          <w:noProof/>
        </w:rPr>
        <w:drawing>
          <wp:inline distT="0" distB="0" distL="0" distR="0" wp14:anchorId="417F264D" wp14:editId="03FC878E">
            <wp:extent cx="1244508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93" cy="75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771EF619" wp14:editId="274E2B64">
            <wp:extent cx="1616368" cy="37338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63" cy="37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0F88" w14:textId="44199823" w:rsidR="00E40742" w:rsidRDefault="00E40742">
      <w:r>
        <w:t>Dr. Tanuja Nafde                                                                                            Dr. Manjushree Sardeshpande</w:t>
      </w:r>
    </w:p>
    <w:p w14:paraId="24EE5D12" w14:textId="64E0FB13" w:rsidR="00E40742" w:rsidRDefault="00E40742">
      <w:r>
        <w:t xml:space="preserve">      Principal                                                                                                                           Convener</w:t>
      </w:r>
    </w:p>
    <w:sectPr w:rsidR="00E40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07"/>
    <w:rsid w:val="001523E6"/>
    <w:rsid w:val="00177607"/>
    <w:rsid w:val="001B6345"/>
    <w:rsid w:val="00281780"/>
    <w:rsid w:val="004E1D5C"/>
    <w:rsid w:val="0063489F"/>
    <w:rsid w:val="00850EBF"/>
    <w:rsid w:val="009B1FD4"/>
    <w:rsid w:val="00E33D07"/>
    <w:rsid w:val="00E40742"/>
    <w:rsid w:val="00F90094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BBAC"/>
  <w15:chartTrackingRefBased/>
  <w15:docId w15:val="{96EBD2E3-6646-4016-B3D6-4A8C5900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htOSKQ5frI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Raina</dc:creator>
  <cp:keywords/>
  <dc:description/>
  <cp:lastModifiedBy>lalitkane1429@gmail.com</cp:lastModifiedBy>
  <cp:revision>6</cp:revision>
  <dcterms:created xsi:type="dcterms:W3CDTF">2022-08-17T06:15:00Z</dcterms:created>
  <dcterms:modified xsi:type="dcterms:W3CDTF">2022-11-17T02:56:00Z</dcterms:modified>
</cp:coreProperties>
</file>